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6487"/>
        <w:gridCol w:w="68"/>
        <w:gridCol w:w="533"/>
        <w:gridCol w:w="31"/>
        <w:gridCol w:w="66"/>
        <w:gridCol w:w="6"/>
        <w:gridCol w:w="565"/>
        <w:gridCol w:w="14"/>
        <w:gridCol w:w="2828"/>
      </w:tblGrid>
      <w:tr w:rsidR="0097088E" w:rsidRPr="003A0F35" w:rsidTr="00945F68">
        <w:trPr>
          <w:trHeight w:val="423"/>
        </w:trPr>
        <w:tc>
          <w:tcPr>
            <w:tcW w:w="6487" w:type="dxa"/>
            <w:shd w:val="clear" w:color="auto" w:fill="D9D9D9" w:themeFill="background1" w:themeFillShade="D9"/>
          </w:tcPr>
          <w:p w:rsidR="0097088E" w:rsidRPr="00945F68" w:rsidRDefault="0097088E" w:rsidP="004415B8">
            <w:pPr>
              <w:pStyle w:val="Default"/>
              <w:spacing w:after="0"/>
              <w:rPr>
                <w:b/>
                <w:sz w:val="18"/>
                <w:szCs w:val="18"/>
              </w:rPr>
            </w:pPr>
            <w:r w:rsidRPr="00945F68">
              <w:rPr>
                <w:b/>
                <w:sz w:val="18"/>
                <w:szCs w:val="18"/>
              </w:rPr>
              <w:t xml:space="preserve">Management Planning: </w:t>
            </w:r>
          </w:p>
        </w:tc>
        <w:tc>
          <w:tcPr>
            <w:tcW w:w="601" w:type="dxa"/>
            <w:gridSpan w:val="2"/>
            <w:shd w:val="clear" w:color="auto" w:fill="D9D9D9" w:themeFill="background1" w:themeFillShade="D9"/>
          </w:tcPr>
          <w:p w:rsidR="0097088E" w:rsidRPr="003A0F35" w:rsidRDefault="0097088E" w:rsidP="00945F68">
            <w:pPr>
              <w:pStyle w:val="Default"/>
              <w:spacing w:after="0"/>
              <w:jc w:val="center"/>
              <w:rPr>
                <w:sz w:val="18"/>
                <w:szCs w:val="18"/>
              </w:rPr>
            </w:pPr>
            <w:r w:rsidRPr="003A0F35">
              <w:rPr>
                <w:sz w:val="18"/>
                <w:szCs w:val="18"/>
              </w:rPr>
              <w:t>Yes</w:t>
            </w:r>
          </w:p>
        </w:tc>
        <w:tc>
          <w:tcPr>
            <w:tcW w:w="682" w:type="dxa"/>
            <w:gridSpan w:val="5"/>
            <w:shd w:val="clear" w:color="auto" w:fill="D9D9D9" w:themeFill="background1" w:themeFillShade="D9"/>
          </w:tcPr>
          <w:p w:rsidR="0097088E" w:rsidRPr="003A0F35" w:rsidRDefault="0097088E" w:rsidP="00945F68">
            <w:pPr>
              <w:pStyle w:val="Default"/>
              <w:spacing w:after="0"/>
              <w:jc w:val="center"/>
              <w:rPr>
                <w:sz w:val="18"/>
                <w:szCs w:val="18"/>
              </w:rPr>
            </w:pPr>
            <w:r w:rsidRPr="003A0F35">
              <w:rPr>
                <w:sz w:val="18"/>
                <w:szCs w:val="18"/>
              </w:rPr>
              <w:t>No</w:t>
            </w:r>
          </w:p>
        </w:tc>
        <w:tc>
          <w:tcPr>
            <w:tcW w:w="2828" w:type="dxa"/>
            <w:shd w:val="clear" w:color="auto" w:fill="D9D9D9" w:themeFill="background1" w:themeFillShade="D9"/>
          </w:tcPr>
          <w:p w:rsidR="0097088E" w:rsidRPr="003A0F35" w:rsidRDefault="0097088E" w:rsidP="004415B8">
            <w:pPr>
              <w:pStyle w:val="Default"/>
              <w:spacing w:after="0"/>
              <w:rPr>
                <w:sz w:val="18"/>
                <w:szCs w:val="18"/>
              </w:rPr>
            </w:pPr>
            <w:r w:rsidRPr="003A0F35">
              <w:rPr>
                <w:sz w:val="18"/>
                <w:szCs w:val="18"/>
              </w:rPr>
              <w:t xml:space="preserve">More Information Attached </w:t>
            </w:r>
          </w:p>
        </w:tc>
      </w:tr>
      <w:tr w:rsidR="0097088E" w:rsidRPr="003A0F35" w:rsidTr="00945F68">
        <w:trPr>
          <w:trHeight w:val="218"/>
        </w:trPr>
        <w:tc>
          <w:tcPr>
            <w:tcW w:w="6487" w:type="dxa"/>
          </w:tcPr>
          <w:p w:rsidR="0097088E" w:rsidRPr="003A0F35" w:rsidRDefault="0097088E" w:rsidP="004415B8">
            <w:pPr>
              <w:pStyle w:val="Default"/>
              <w:spacing w:after="0"/>
              <w:rPr>
                <w:sz w:val="18"/>
                <w:szCs w:val="18"/>
              </w:rPr>
            </w:pPr>
            <w:r w:rsidRPr="003A0F35">
              <w:rPr>
                <w:sz w:val="18"/>
                <w:szCs w:val="18"/>
              </w:rPr>
              <w:t xml:space="preserve">The proposed activities will be in accordance with a management plan or site plan (map). Please attach the plan or relevant sections of the plan or strategy to the licence application. </w:t>
            </w:r>
          </w:p>
        </w:tc>
        <w:tc>
          <w:tcPr>
            <w:tcW w:w="601" w:type="dxa"/>
            <w:gridSpan w:val="2"/>
          </w:tcPr>
          <w:p w:rsidR="0097088E" w:rsidRPr="003A0F35" w:rsidRDefault="0097088E" w:rsidP="004415B8">
            <w:pPr>
              <w:pStyle w:val="Default"/>
              <w:spacing w:after="0"/>
              <w:rPr>
                <w:sz w:val="18"/>
                <w:szCs w:val="18"/>
              </w:rPr>
            </w:pPr>
          </w:p>
          <w:p w:rsidR="0097088E" w:rsidRPr="003A0F35" w:rsidRDefault="0097088E" w:rsidP="004415B8">
            <w:pPr>
              <w:pStyle w:val="Default"/>
              <w:spacing w:after="0"/>
              <w:rPr>
                <w:sz w:val="18"/>
                <w:szCs w:val="18"/>
              </w:rPr>
            </w:pPr>
          </w:p>
        </w:tc>
        <w:tc>
          <w:tcPr>
            <w:tcW w:w="682" w:type="dxa"/>
            <w:gridSpan w:val="5"/>
          </w:tcPr>
          <w:p w:rsidR="0097088E" w:rsidRPr="003A0F35" w:rsidRDefault="0097088E" w:rsidP="004415B8">
            <w:pPr>
              <w:pStyle w:val="Default"/>
              <w:spacing w:after="0"/>
              <w:rPr>
                <w:sz w:val="18"/>
                <w:szCs w:val="18"/>
              </w:rPr>
            </w:pPr>
          </w:p>
        </w:tc>
        <w:tc>
          <w:tcPr>
            <w:tcW w:w="2828" w:type="dxa"/>
          </w:tcPr>
          <w:p w:rsidR="0097088E" w:rsidRPr="003A0F35" w:rsidRDefault="0097088E" w:rsidP="004415B8">
            <w:pPr>
              <w:pStyle w:val="Default"/>
              <w:spacing w:after="0"/>
              <w:rPr>
                <w:sz w:val="18"/>
                <w:szCs w:val="18"/>
              </w:rPr>
            </w:pPr>
          </w:p>
        </w:tc>
      </w:tr>
      <w:tr w:rsidR="0097088E" w:rsidRPr="003A0F35" w:rsidTr="00945F68">
        <w:trPr>
          <w:trHeight w:val="461"/>
        </w:trPr>
        <w:tc>
          <w:tcPr>
            <w:tcW w:w="6487" w:type="dxa"/>
          </w:tcPr>
          <w:p w:rsidR="0097088E" w:rsidRPr="003A0F35" w:rsidRDefault="0097088E" w:rsidP="004415B8">
            <w:pPr>
              <w:pStyle w:val="Default"/>
              <w:spacing w:after="0"/>
              <w:rPr>
                <w:sz w:val="18"/>
                <w:szCs w:val="18"/>
              </w:rPr>
            </w:pPr>
            <w:r w:rsidRPr="003A0F35">
              <w:rPr>
                <w:sz w:val="18"/>
                <w:szCs w:val="18"/>
              </w:rPr>
              <w:t xml:space="preserve">The project has been discussed with the relevant Landcare coordinator. If not, provide details of any other professional advice you have sought, e.g. from a qualified bush regenerator.  </w:t>
            </w:r>
          </w:p>
        </w:tc>
        <w:tc>
          <w:tcPr>
            <w:tcW w:w="601" w:type="dxa"/>
            <w:gridSpan w:val="2"/>
          </w:tcPr>
          <w:p w:rsidR="0097088E" w:rsidRPr="003A0F35" w:rsidRDefault="0097088E" w:rsidP="004415B8">
            <w:pPr>
              <w:spacing w:after="0"/>
              <w:rPr>
                <w:sz w:val="18"/>
                <w:szCs w:val="18"/>
              </w:rPr>
            </w:pPr>
          </w:p>
        </w:tc>
        <w:tc>
          <w:tcPr>
            <w:tcW w:w="682" w:type="dxa"/>
            <w:gridSpan w:val="5"/>
          </w:tcPr>
          <w:p w:rsidR="0097088E" w:rsidRPr="003A0F35" w:rsidRDefault="0097088E" w:rsidP="004415B8">
            <w:pPr>
              <w:pStyle w:val="Default"/>
              <w:spacing w:after="0"/>
              <w:rPr>
                <w:sz w:val="18"/>
                <w:szCs w:val="18"/>
              </w:rPr>
            </w:pPr>
          </w:p>
        </w:tc>
        <w:tc>
          <w:tcPr>
            <w:tcW w:w="2828" w:type="dxa"/>
          </w:tcPr>
          <w:p w:rsidR="0097088E" w:rsidRPr="003A0F35" w:rsidRDefault="0097088E" w:rsidP="004415B8">
            <w:pPr>
              <w:pStyle w:val="Default"/>
              <w:spacing w:after="0"/>
              <w:rPr>
                <w:sz w:val="18"/>
                <w:szCs w:val="18"/>
              </w:rPr>
            </w:pPr>
          </w:p>
        </w:tc>
      </w:tr>
      <w:tr w:rsidR="0097088E" w:rsidRPr="003A0F35" w:rsidTr="00945F68">
        <w:trPr>
          <w:trHeight w:val="361"/>
        </w:trPr>
        <w:tc>
          <w:tcPr>
            <w:tcW w:w="6487" w:type="dxa"/>
          </w:tcPr>
          <w:p w:rsidR="0097088E" w:rsidRPr="003A0F35" w:rsidRDefault="0097088E" w:rsidP="004415B8">
            <w:pPr>
              <w:pStyle w:val="Default"/>
              <w:spacing w:after="0"/>
              <w:rPr>
                <w:sz w:val="18"/>
                <w:szCs w:val="18"/>
              </w:rPr>
            </w:pPr>
            <w:r w:rsidRPr="003A0F35">
              <w:rPr>
                <w:sz w:val="18"/>
                <w:szCs w:val="18"/>
              </w:rPr>
              <w:t xml:space="preserve">A NPWS Wildlife Atlas database search of a 5km radius of the site has been undertaken to identify threatened flora/fauna species known or likely to occur on the site. </w:t>
            </w:r>
            <w:r w:rsidRPr="003A0F35">
              <w:rPr>
                <w:i/>
                <w:iCs/>
                <w:sz w:val="18"/>
                <w:szCs w:val="18"/>
              </w:rPr>
              <w:t xml:space="preserve">The Wildlife Atlas is accessible on the NPWS Web Site www.npws.nsw.gov.au. </w:t>
            </w:r>
          </w:p>
        </w:tc>
        <w:tc>
          <w:tcPr>
            <w:tcW w:w="601" w:type="dxa"/>
            <w:gridSpan w:val="2"/>
          </w:tcPr>
          <w:p w:rsidR="0097088E" w:rsidRPr="003A0F35" w:rsidRDefault="0097088E" w:rsidP="004415B8">
            <w:pPr>
              <w:spacing w:after="0"/>
              <w:rPr>
                <w:sz w:val="18"/>
                <w:szCs w:val="18"/>
              </w:rPr>
            </w:pPr>
          </w:p>
        </w:tc>
        <w:tc>
          <w:tcPr>
            <w:tcW w:w="682" w:type="dxa"/>
            <w:gridSpan w:val="5"/>
          </w:tcPr>
          <w:p w:rsidR="0097088E" w:rsidRPr="003A0F35" w:rsidRDefault="0097088E" w:rsidP="004415B8">
            <w:pPr>
              <w:pStyle w:val="Default"/>
              <w:spacing w:after="0"/>
              <w:rPr>
                <w:sz w:val="18"/>
                <w:szCs w:val="18"/>
              </w:rPr>
            </w:pPr>
          </w:p>
        </w:tc>
        <w:tc>
          <w:tcPr>
            <w:tcW w:w="2828" w:type="dxa"/>
          </w:tcPr>
          <w:p w:rsidR="0097088E" w:rsidRPr="003A0F35" w:rsidRDefault="0097088E" w:rsidP="004415B8">
            <w:pPr>
              <w:pStyle w:val="Default"/>
              <w:spacing w:after="0"/>
              <w:rPr>
                <w:sz w:val="18"/>
                <w:szCs w:val="18"/>
              </w:rPr>
            </w:pPr>
          </w:p>
        </w:tc>
      </w:tr>
      <w:tr w:rsidR="0097088E" w:rsidRPr="003A0F35" w:rsidTr="00945F68">
        <w:trPr>
          <w:trHeight w:val="218"/>
        </w:trPr>
        <w:tc>
          <w:tcPr>
            <w:tcW w:w="6487" w:type="dxa"/>
          </w:tcPr>
          <w:p w:rsidR="0097088E" w:rsidRPr="003A0F35" w:rsidRDefault="0097088E" w:rsidP="004415B8">
            <w:pPr>
              <w:pStyle w:val="Default"/>
              <w:spacing w:after="0"/>
              <w:rPr>
                <w:sz w:val="18"/>
                <w:szCs w:val="18"/>
              </w:rPr>
            </w:pPr>
            <w:r w:rsidRPr="003A0F35">
              <w:rPr>
                <w:sz w:val="18"/>
                <w:szCs w:val="18"/>
              </w:rPr>
              <w:t xml:space="preserve">Prior to commencing any works on site, a permit or permission will be obtained from the relevant landowner(s) or land manager(s). </w:t>
            </w:r>
          </w:p>
        </w:tc>
        <w:tc>
          <w:tcPr>
            <w:tcW w:w="601" w:type="dxa"/>
            <w:gridSpan w:val="2"/>
          </w:tcPr>
          <w:p w:rsidR="0097088E" w:rsidRPr="003A0F35" w:rsidRDefault="0097088E" w:rsidP="004415B8">
            <w:pPr>
              <w:spacing w:after="0"/>
              <w:rPr>
                <w:sz w:val="18"/>
                <w:szCs w:val="18"/>
              </w:rPr>
            </w:pPr>
          </w:p>
        </w:tc>
        <w:tc>
          <w:tcPr>
            <w:tcW w:w="682" w:type="dxa"/>
            <w:gridSpan w:val="5"/>
          </w:tcPr>
          <w:p w:rsidR="0097088E" w:rsidRPr="003A0F35" w:rsidRDefault="0097088E" w:rsidP="004415B8">
            <w:pPr>
              <w:pStyle w:val="Default"/>
              <w:spacing w:after="0"/>
              <w:rPr>
                <w:sz w:val="18"/>
                <w:szCs w:val="18"/>
              </w:rPr>
            </w:pPr>
          </w:p>
        </w:tc>
        <w:tc>
          <w:tcPr>
            <w:tcW w:w="2828" w:type="dxa"/>
          </w:tcPr>
          <w:p w:rsidR="0097088E" w:rsidRPr="003A0F35" w:rsidRDefault="0097088E" w:rsidP="004415B8">
            <w:pPr>
              <w:pStyle w:val="Default"/>
              <w:spacing w:after="0"/>
              <w:rPr>
                <w:sz w:val="18"/>
                <w:szCs w:val="18"/>
              </w:rPr>
            </w:pPr>
          </w:p>
        </w:tc>
      </w:tr>
      <w:tr w:rsidR="00945F68" w:rsidRPr="003A0F35" w:rsidTr="00945F68">
        <w:trPr>
          <w:trHeight w:val="75"/>
        </w:trPr>
        <w:tc>
          <w:tcPr>
            <w:tcW w:w="10598" w:type="dxa"/>
            <w:gridSpan w:val="9"/>
            <w:shd w:val="clear" w:color="auto" w:fill="D9D9D9" w:themeFill="background1" w:themeFillShade="D9"/>
          </w:tcPr>
          <w:p w:rsidR="00945F68" w:rsidRPr="00945F68" w:rsidRDefault="00945F68" w:rsidP="004415B8">
            <w:pPr>
              <w:pStyle w:val="Default"/>
              <w:spacing w:after="0"/>
              <w:rPr>
                <w:b/>
                <w:sz w:val="18"/>
                <w:szCs w:val="18"/>
              </w:rPr>
            </w:pPr>
            <w:r w:rsidRPr="00945F68">
              <w:rPr>
                <w:b/>
                <w:sz w:val="18"/>
                <w:szCs w:val="18"/>
              </w:rPr>
              <w:t xml:space="preserve">Training and supervision: </w:t>
            </w:r>
          </w:p>
        </w:tc>
      </w:tr>
      <w:tr w:rsidR="0097088E" w:rsidRPr="003A0F35" w:rsidTr="00945F68">
        <w:trPr>
          <w:trHeight w:val="363"/>
        </w:trPr>
        <w:tc>
          <w:tcPr>
            <w:tcW w:w="6487" w:type="dxa"/>
          </w:tcPr>
          <w:p w:rsidR="0097088E" w:rsidRPr="003A0F35" w:rsidRDefault="0097088E" w:rsidP="004415B8">
            <w:pPr>
              <w:pStyle w:val="Default"/>
              <w:spacing w:after="0"/>
              <w:rPr>
                <w:sz w:val="18"/>
                <w:szCs w:val="18"/>
              </w:rPr>
            </w:pPr>
            <w:r w:rsidRPr="003A0F35">
              <w:rPr>
                <w:sz w:val="18"/>
                <w:szCs w:val="18"/>
              </w:rPr>
              <w:t>(Training and supervision by qualified p</w:t>
            </w:r>
            <w:r w:rsidR="002E7205">
              <w:rPr>
                <w:sz w:val="18"/>
                <w:szCs w:val="18"/>
              </w:rPr>
              <w:t>erson to be arranged – land manager</w:t>
            </w:r>
            <w:r w:rsidRPr="003A0F35">
              <w:rPr>
                <w:sz w:val="18"/>
                <w:szCs w:val="18"/>
              </w:rPr>
              <w:t xml:space="preserve"> participation will be vital to the su</w:t>
            </w:r>
            <w:r w:rsidR="002E7205">
              <w:rPr>
                <w:sz w:val="18"/>
                <w:szCs w:val="18"/>
              </w:rPr>
              <w:t>ccess of the project)</w:t>
            </w:r>
          </w:p>
        </w:tc>
        <w:tc>
          <w:tcPr>
            <w:tcW w:w="632" w:type="dxa"/>
            <w:gridSpan w:val="3"/>
          </w:tcPr>
          <w:p w:rsidR="0097088E" w:rsidRPr="003A0F35" w:rsidRDefault="0097088E" w:rsidP="004415B8">
            <w:pPr>
              <w:spacing w:after="0"/>
              <w:rPr>
                <w:sz w:val="18"/>
                <w:szCs w:val="18"/>
              </w:rPr>
            </w:pPr>
          </w:p>
        </w:tc>
        <w:tc>
          <w:tcPr>
            <w:tcW w:w="637" w:type="dxa"/>
            <w:gridSpan w:val="3"/>
          </w:tcPr>
          <w:p w:rsidR="0097088E" w:rsidRPr="003A0F35" w:rsidRDefault="0097088E" w:rsidP="004415B8">
            <w:pPr>
              <w:pStyle w:val="Default"/>
              <w:spacing w:after="0"/>
              <w:rPr>
                <w:sz w:val="18"/>
                <w:szCs w:val="18"/>
              </w:rPr>
            </w:pPr>
          </w:p>
        </w:tc>
        <w:tc>
          <w:tcPr>
            <w:tcW w:w="2842" w:type="dxa"/>
            <w:gridSpan w:val="2"/>
          </w:tcPr>
          <w:p w:rsidR="0097088E" w:rsidRPr="003A0F35" w:rsidRDefault="0097088E" w:rsidP="004415B8">
            <w:pPr>
              <w:pStyle w:val="Default"/>
              <w:spacing w:after="0"/>
              <w:rPr>
                <w:sz w:val="18"/>
                <w:szCs w:val="18"/>
              </w:rPr>
            </w:pPr>
          </w:p>
        </w:tc>
      </w:tr>
      <w:tr w:rsidR="0097088E" w:rsidRPr="003A0F35" w:rsidTr="00945F68">
        <w:trPr>
          <w:trHeight w:val="317"/>
        </w:trPr>
        <w:tc>
          <w:tcPr>
            <w:tcW w:w="6487" w:type="dxa"/>
          </w:tcPr>
          <w:p w:rsidR="0097088E" w:rsidRPr="003A0F35" w:rsidRDefault="0097088E" w:rsidP="004415B8">
            <w:pPr>
              <w:pStyle w:val="Default"/>
              <w:spacing w:after="0"/>
              <w:rPr>
                <w:sz w:val="18"/>
                <w:szCs w:val="18"/>
              </w:rPr>
            </w:pPr>
            <w:r w:rsidRPr="003A0F35">
              <w:rPr>
                <w:sz w:val="18"/>
                <w:szCs w:val="18"/>
              </w:rPr>
              <w:t xml:space="preserve">All activities by workers will be regularly checked and approved by the co-ordinator. </w:t>
            </w:r>
          </w:p>
        </w:tc>
        <w:tc>
          <w:tcPr>
            <w:tcW w:w="632" w:type="dxa"/>
            <w:gridSpan w:val="3"/>
          </w:tcPr>
          <w:p w:rsidR="0097088E" w:rsidRPr="003A0F35" w:rsidRDefault="0097088E" w:rsidP="004415B8">
            <w:pPr>
              <w:spacing w:after="0"/>
              <w:rPr>
                <w:sz w:val="18"/>
                <w:szCs w:val="18"/>
              </w:rPr>
            </w:pPr>
          </w:p>
        </w:tc>
        <w:tc>
          <w:tcPr>
            <w:tcW w:w="637" w:type="dxa"/>
            <w:gridSpan w:val="3"/>
          </w:tcPr>
          <w:p w:rsidR="0097088E" w:rsidRPr="003A0F35" w:rsidRDefault="0097088E" w:rsidP="004415B8">
            <w:pPr>
              <w:pStyle w:val="Default"/>
              <w:spacing w:after="0"/>
              <w:rPr>
                <w:sz w:val="18"/>
                <w:szCs w:val="18"/>
              </w:rPr>
            </w:pPr>
          </w:p>
        </w:tc>
        <w:tc>
          <w:tcPr>
            <w:tcW w:w="2842" w:type="dxa"/>
            <w:gridSpan w:val="2"/>
          </w:tcPr>
          <w:p w:rsidR="0097088E" w:rsidRPr="003A0F35" w:rsidRDefault="0097088E" w:rsidP="004415B8">
            <w:pPr>
              <w:pStyle w:val="Default"/>
              <w:spacing w:after="0"/>
              <w:rPr>
                <w:sz w:val="18"/>
                <w:szCs w:val="18"/>
              </w:rPr>
            </w:pPr>
          </w:p>
        </w:tc>
      </w:tr>
      <w:tr w:rsidR="0097088E" w:rsidRPr="003A0F35" w:rsidTr="00945F68">
        <w:trPr>
          <w:trHeight w:val="494"/>
        </w:trPr>
        <w:tc>
          <w:tcPr>
            <w:tcW w:w="6487" w:type="dxa"/>
          </w:tcPr>
          <w:p w:rsidR="0097088E" w:rsidRPr="003A0F35" w:rsidRDefault="0097088E" w:rsidP="006856BE">
            <w:pPr>
              <w:pStyle w:val="Default"/>
              <w:spacing w:after="0"/>
              <w:rPr>
                <w:sz w:val="18"/>
                <w:szCs w:val="18"/>
              </w:rPr>
            </w:pPr>
            <w:r w:rsidRPr="003A0F35">
              <w:rPr>
                <w:sz w:val="18"/>
                <w:szCs w:val="18"/>
              </w:rPr>
              <w:t xml:space="preserve">All workers will be informed of any threatened species or </w:t>
            </w:r>
            <w:r w:rsidR="006856BE">
              <w:rPr>
                <w:sz w:val="18"/>
                <w:szCs w:val="18"/>
              </w:rPr>
              <w:t>threatened</w:t>
            </w:r>
            <w:r w:rsidRPr="003A0F35">
              <w:rPr>
                <w:sz w:val="18"/>
                <w:szCs w:val="18"/>
              </w:rPr>
              <w:t xml:space="preserve"> </w:t>
            </w:r>
            <w:bookmarkStart w:id="0" w:name="_GoBack"/>
            <w:bookmarkEnd w:id="0"/>
            <w:r w:rsidRPr="003A0F35">
              <w:rPr>
                <w:sz w:val="18"/>
                <w:szCs w:val="18"/>
              </w:rPr>
              <w:t xml:space="preserve">ecological communities known from the area or which may occur in the area and the potential impacts of activities on these species/communities. </w:t>
            </w:r>
            <w:proofErr w:type="gramStart"/>
            <w:r w:rsidRPr="003A0F35">
              <w:rPr>
                <w:i/>
                <w:iCs/>
                <w:sz w:val="18"/>
                <w:szCs w:val="18"/>
              </w:rPr>
              <w:t>e.g</w:t>
            </w:r>
            <w:proofErr w:type="gramEnd"/>
            <w:r w:rsidRPr="003A0F35">
              <w:rPr>
                <w:i/>
                <w:iCs/>
                <w:sz w:val="18"/>
                <w:szCs w:val="18"/>
              </w:rPr>
              <w:t xml:space="preserve">. vines on the edge of a littoral rainforest remnant may protect the remnant from salt-bearing winds. </w:t>
            </w:r>
          </w:p>
        </w:tc>
        <w:tc>
          <w:tcPr>
            <w:tcW w:w="632" w:type="dxa"/>
            <w:gridSpan w:val="3"/>
          </w:tcPr>
          <w:p w:rsidR="0097088E" w:rsidRPr="003A0F35" w:rsidRDefault="0097088E" w:rsidP="004415B8">
            <w:pPr>
              <w:spacing w:after="0"/>
              <w:rPr>
                <w:sz w:val="18"/>
                <w:szCs w:val="18"/>
              </w:rPr>
            </w:pPr>
          </w:p>
        </w:tc>
        <w:tc>
          <w:tcPr>
            <w:tcW w:w="637" w:type="dxa"/>
            <w:gridSpan w:val="3"/>
          </w:tcPr>
          <w:p w:rsidR="0097088E" w:rsidRPr="003A0F35" w:rsidRDefault="0097088E" w:rsidP="004415B8">
            <w:pPr>
              <w:pStyle w:val="Default"/>
              <w:spacing w:after="0"/>
              <w:rPr>
                <w:sz w:val="18"/>
                <w:szCs w:val="18"/>
              </w:rPr>
            </w:pPr>
          </w:p>
        </w:tc>
        <w:tc>
          <w:tcPr>
            <w:tcW w:w="2842" w:type="dxa"/>
            <w:gridSpan w:val="2"/>
          </w:tcPr>
          <w:p w:rsidR="0097088E" w:rsidRPr="003A0F35" w:rsidRDefault="0097088E" w:rsidP="004415B8">
            <w:pPr>
              <w:pStyle w:val="Default"/>
              <w:spacing w:after="0"/>
              <w:rPr>
                <w:sz w:val="18"/>
                <w:szCs w:val="18"/>
              </w:rPr>
            </w:pPr>
          </w:p>
        </w:tc>
      </w:tr>
      <w:tr w:rsidR="0097088E" w:rsidRPr="003A0F35" w:rsidTr="00945F68">
        <w:trPr>
          <w:trHeight w:val="217"/>
        </w:trPr>
        <w:tc>
          <w:tcPr>
            <w:tcW w:w="6487" w:type="dxa"/>
          </w:tcPr>
          <w:p w:rsidR="0097088E" w:rsidRPr="003A0F35" w:rsidRDefault="0097088E" w:rsidP="004415B8">
            <w:pPr>
              <w:pStyle w:val="Default"/>
              <w:spacing w:after="0"/>
              <w:rPr>
                <w:sz w:val="18"/>
                <w:szCs w:val="18"/>
              </w:rPr>
            </w:pPr>
            <w:r w:rsidRPr="003A0F35">
              <w:rPr>
                <w:sz w:val="18"/>
                <w:szCs w:val="18"/>
              </w:rPr>
              <w:t xml:space="preserve">All workers have adequate weed and native plant identification skills. </w:t>
            </w:r>
            <w:proofErr w:type="gramStart"/>
            <w:r w:rsidRPr="003A0F35">
              <w:rPr>
                <w:sz w:val="18"/>
                <w:szCs w:val="18"/>
              </w:rPr>
              <w:t>i.e</w:t>
            </w:r>
            <w:proofErr w:type="gramEnd"/>
            <w:r w:rsidRPr="003A0F35">
              <w:rPr>
                <w:sz w:val="18"/>
                <w:szCs w:val="18"/>
              </w:rPr>
              <w:t xml:space="preserve">. all workers can identify and differentiate between weeds and native plants that occur on the site. </w:t>
            </w:r>
          </w:p>
        </w:tc>
        <w:tc>
          <w:tcPr>
            <w:tcW w:w="632" w:type="dxa"/>
            <w:gridSpan w:val="3"/>
          </w:tcPr>
          <w:p w:rsidR="0097088E" w:rsidRPr="003A0F35" w:rsidRDefault="0097088E" w:rsidP="004415B8">
            <w:pPr>
              <w:spacing w:after="0"/>
              <w:rPr>
                <w:sz w:val="18"/>
                <w:szCs w:val="18"/>
              </w:rPr>
            </w:pPr>
          </w:p>
        </w:tc>
        <w:tc>
          <w:tcPr>
            <w:tcW w:w="637" w:type="dxa"/>
            <w:gridSpan w:val="3"/>
          </w:tcPr>
          <w:p w:rsidR="0097088E" w:rsidRPr="003A0F35" w:rsidRDefault="0097088E" w:rsidP="004415B8">
            <w:pPr>
              <w:pStyle w:val="Default"/>
              <w:spacing w:after="0"/>
              <w:rPr>
                <w:sz w:val="18"/>
                <w:szCs w:val="18"/>
              </w:rPr>
            </w:pPr>
          </w:p>
        </w:tc>
        <w:tc>
          <w:tcPr>
            <w:tcW w:w="2842" w:type="dxa"/>
            <w:gridSpan w:val="2"/>
          </w:tcPr>
          <w:p w:rsidR="0097088E" w:rsidRPr="003A0F35" w:rsidRDefault="0097088E" w:rsidP="004415B8">
            <w:pPr>
              <w:pStyle w:val="Default"/>
              <w:spacing w:after="0"/>
              <w:rPr>
                <w:sz w:val="18"/>
                <w:szCs w:val="18"/>
              </w:rPr>
            </w:pPr>
          </w:p>
        </w:tc>
      </w:tr>
      <w:tr w:rsidR="0097088E" w:rsidRPr="003A0F35" w:rsidTr="00945F68">
        <w:trPr>
          <w:trHeight w:val="356"/>
        </w:trPr>
        <w:tc>
          <w:tcPr>
            <w:tcW w:w="6487" w:type="dxa"/>
          </w:tcPr>
          <w:p w:rsidR="0097088E" w:rsidRPr="003A0F35" w:rsidRDefault="0097088E" w:rsidP="004415B8">
            <w:pPr>
              <w:pStyle w:val="Default"/>
              <w:spacing w:after="0"/>
              <w:rPr>
                <w:sz w:val="18"/>
                <w:szCs w:val="18"/>
              </w:rPr>
            </w:pPr>
            <w:r w:rsidRPr="003A0F35">
              <w:rPr>
                <w:sz w:val="18"/>
                <w:szCs w:val="18"/>
              </w:rPr>
              <w:t xml:space="preserve">Workers will be familiar with the identifying features of threatened flora that are known or likely to occur in the project area. Where threatened species known from the area are similar to weed species, the distinguishing features between these will be understood prior to commencing the work. </w:t>
            </w:r>
          </w:p>
        </w:tc>
        <w:tc>
          <w:tcPr>
            <w:tcW w:w="632" w:type="dxa"/>
            <w:gridSpan w:val="3"/>
          </w:tcPr>
          <w:p w:rsidR="0097088E" w:rsidRPr="003A0F35" w:rsidRDefault="0097088E" w:rsidP="004415B8">
            <w:pPr>
              <w:spacing w:after="0"/>
              <w:rPr>
                <w:sz w:val="18"/>
                <w:szCs w:val="18"/>
              </w:rPr>
            </w:pPr>
          </w:p>
        </w:tc>
        <w:tc>
          <w:tcPr>
            <w:tcW w:w="637" w:type="dxa"/>
            <w:gridSpan w:val="3"/>
          </w:tcPr>
          <w:p w:rsidR="0097088E" w:rsidRPr="003A0F35" w:rsidRDefault="0097088E" w:rsidP="004415B8">
            <w:pPr>
              <w:pStyle w:val="Default"/>
              <w:spacing w:after="0"/>
              <w:rPr>
                <w:sz w:val="18"/>
                <w:szCs w:val="18"/>
              </w:rPr>
            </w:pPr>
          </w:p>
        </w:tc>
        <w:tc>
          <w:tcPr>
            <w:tcW w:w="2842" w:type="dxa"/>
            <w:gridSpan w:val="2"/>
          </w:tcPr>
          <w:p w:rsidR="0097088E" w:rsidRPr="003A0F35" w:rsidRDefault="0097088E" w:rsidP="004415B8">
            <w:pPr>
              <w:pStyle w:val="Default"/>
              <w:spacing w:after="0"/>
              <w:rPr>
                <w:sz w:val="18"/>
                <w:szCs w:val="18"/>
              </w:rPr>
            </w:pPr>
          </w:p>
        </w:tc>
      </w:tr>
      <w:tr w:rsidR="0097088E" w:rsidRPr="003A0F35" w:rsidTr="00945F68">
        <w:trPr>
          <w:trHeight w:val="242"/>
        </w:trPr>
        <w:tc>
          <w:tcPr>
            <w:tcW w:w="6487" w:type="dxa"/>
            <w:shd w:val="clear" w:color="auto" w:fill="D9D9D9" w:themeFill="background1" w:themeFillShade="D9"/>
          </w:tcPr>
          <w:p w:rsidR="0097088E" w:rsidRPr="00945F68" w:rsidRDefault="0097088E" w:rsidP="004415B8">
            <w:pPr>
              <w:pStyle w:val="Default"/>
              <w:spacing w:after="0"/>
              <w:rPr>
                <w:b/>
                <w:sz w:val="18"/>
                <w:szCs w:val="18"/>
              </w:rPr>
            </w:pPr>
            <w:r w:rsidRPr="00945F68">
              <w:rPr>
                <w:b/>
                <w:sz w:val="18"/>
                <w:szCs w:val="18"/>
              </w:rPr>
              <w:t xml:space="preserve">Access to sites </w:t>
            </w:r>
          </w:p>
        </w:tc>
        <w:tc>
          <w:tcPr>
            <w:tcW w:w="632" w:type="dxa"/>
            <w:gridSpan w:val="3"/>
            <w:shd w:val="clear" w:color="auto" w:fill="D9D9D9" w:themeFill="background1" w:themeFillShade="D9"/>
          </w:tcPr>
          <w:p w:rsidR="0097088E" w:rsidRPr="003A0F35" w:rsidRDefault="0097088E" w:rsidP="004415B8">
            <w:pPr>
              <w:pStyle w:val="Default"/>
              <w:spacing w:after="0"/>
              <w:rPr>
                <w:sz w:val="18"/>
                <w:szCs w:val="18"/>
              </w:rPr>
            </w:pPr>
          </w:p>
        </w:tc>
        <w:tc>
          <w:tcPr>
            <w:tcW w:w="637" w:type="dxa"/>
            <w:gridSpan w:val="3"/>
            <w:shd w:val="clear" w:color="auto" w:fill="D9D9D9" w:themeFill="background1" w:themeFillShade="D9"/>
          </w:tcPr>
          <w:p w:rsidR="0097088E" w:rsidRPr="003A0F35" w:rsidRDefault="0097088E" w:rsidP="004415B8">
            <w:pPr>
              <w:pStyle w:val="Default"/>
              <w:spacing w:after="0"/>
              <w:rPr>
                <w:sz w:val="18"/>
                <w:szCs w:val="18"/>
              </w:rPr>
            </w:pPr>
          </w:p>
        </w:tc>
        <w:tc>
          <w:tcPr>
            <w:tcW w:w="2842" w:type="dxa"/>
            <w:gridSpan w:val="2"/>
            <w:shd w:val="clear" w:color="auto" w:fill="D9D9D9" w:themeFill="background1" w:themeFillShade="D9"/>
          </w:tcPr>
          <w:p w:rsidR="0097088E" w:rsidRPr="003A0F35" w:rsidRDefault="0097088E" w:rsidP="004415B8">
            <w:pPr>
              <w:pStyle w:val="Default"/>
              <w:spacing w:after="0"/>
              <w:rPr>
                <w:sz w:val="18"/>
                <w:szCs w:val="18"/>
              </w:rPr>
            </w:pPr>
          </w:p>
        </w:tc>
      </w:tr>
      <w:tr w:rsidR="0097088E" w:rsidRPr="003A0F35" w:rsidTr="00945F68">
        <w:trPr>
          <w:trHeight w:val="80"/>
        </w:trPr>
        <w:tc>
          <w:tcPr>
            <w:tcW w:w="6487" w:type="dxa"/>
          </w:tcPr>
          <w:p w:rsidR="0097088E" w:rsidRPr="003A0F35" w:rsidRDefault="0097088E" w:rsidP="004415B8">
            <w:pPr>
              <w:pStyle w:val="Default"/>
              <w:spacing w:after="0"/>
              <w:rPr>
                <w:sz w:val="18"/>
                <w:szCs w:val="18"/>
              </w:rPr>
            </w:pPr>
            <w:r w:rsidRPr="003A0F35">
              <w:rPr>
                <w:sz w:val="18"/>
                <w:szCs w:val="18"/>
              </w:rPr>
              <w:t xml:space="preserve">All vehicular access to sites will be restricted to formed roads. </w:t>
            </w:r>
          </w:p>
        </w:tc>
        <w:tc>
          <w:tcPr>
            <w:tcW w:w="632" w:type="dxa"/>
            <w:gridSpan w:val="3"/>
          </w:tcPr>
          <w:p w:rsidR="0097088E" w:rsidRPr="003A0F35" w:rsidRDefault="0097088E" w:rsidP="004415B8">
            <w:pPr>
              <w:spacing w:after="0"/>
              <w:rPr>
                <w:sz w:val="18"/>
                <w:szCs w:val="18"/>
              </w:rPr>
            </w:pPr>
          </w:p>
        </w:tc>
        <w:tc>
          <w:tcPr>
            <w:tcW w:w="637" w:type="dxa"/>
            <w:gridSpan w:val="3"/>
          </w:tcPr>
          <w:p w:rsidR="0097088E" w:rsidRPr="003A0F35" w:rsidRDefault="0097088E" w:rsidP="004415B8">
            <w:pPr>
              <w:pStyle w:val="Default"/>
              <w:spacing w:after="0"/>
              <w:rPr>
                <w:sz w:val="18"/>
                <w:szCs w:val="18"/>
              </w:rPr>
            </w:pPr>
          </w:p>
        </w:tc>
        <w:tc>
          <w:tcPr>
            <w:tcW w:w="2842" w:type="dxa"/>
            <w:gridSpan w:val="2"/>
          </w:tcPr>
          <w:p w:rsidR="0097088E" w:rsidRPr="003A0F35" w:rsidRDefault="0097088E" w:rsidP="004415B8">
            <w:pPr>
              <w:pStyle w:val="Default"/>
              <w:spacing w:after="0"/>
              <w:rPr>
                <w:sz w:val="18"/>
                <w:szCs w:val="18"/>
              </w:rPr>
            </w:pPr>
          </w:p>
        </w:tc>
      </w:tr>
      <w:tr w:rsidR="0097088E" w:rsidRPr="003A0F35" w:rsidTr="00945F68">
        <w:trPr>
          <w:trHeight w:val="217"/>
        </w:trPr>
        <w:tc>
          <w:tcPr>
            <w:tcW w:w="6487" w:type="dxa"/>
          </w:tcPr>
          <w:p w:rsidR="0097088E" w:rsidRPr="003A0F35" w:rsidRDefault="0097088E" w:rsidP="004415B8">
            <w:pPr>
              <w:pStyle w:val="Default"/>
              <w:spacing w:after="0"/>
              <w:rPr>
                <w:sz w:val="18"/>
                <w:szCs w:val="18"/>
              </w:rPr>
            </w:pPr>
            <w:r w:rsidRPr="003A0F35">
              <w:rPr>
                <w:sz w:val="18"/>
                <w:szCs w:val="18"/>
              </w:rPr>
              <w:t xml:space="preserve">Unnecessary damage to sites will be avoided. </w:t>
            </w:r>
            <w:proofErr w:type="gramStart"/>
            <w:r w:rsidRPr="003A0F35">
              <w:rPr>
                <w:sz w:val="18"/>
                <w:szCs w:val="18"/>
              </w:rPr>
              <w:t>e.g</w:t>
            </w:r>
            <w:proofErr w:type="gramEnd"/>
            <w:r w:rsidRPr="003A0F35">
              <w:rPr>
                <w:sz w:val="18"/>
                <w:szCs w:val="18"/>
              </w:rPr>
              <w:t xml:space="preserve">. avoid working in wet weather to lessen soil compaction. </w:t>
            </w:r>
          </w:p>
        </w:tc>
        <w:tc>
          <w:tcPr>
            <w:tcW w:w="632" w:type="dxa"/>
            <w:gridSpan w:val="3"/>
          </w:tcPr>
          <w:p w:rsidR="0097088E" w:rsidRPr="003A0F35" w:rsidRDefault="0097088E" w:rsidP="004415B8">
            <w:pPr>
              <w:spacing w:after="0"/>
              <w:rPr>
                <w:sz w:val="18"/>
                <w:szCs w:val="18"/>
              </w:rPr>
            </w:pPr>
          </w:p>
        </w:tc>
        <w:tc>
          <w:tcPr>
            <w:tcW w:w="637" w:type="dxa"/>
            <w:gridSpan w:val="3"/>
          </w:tcPr>
          <w:p w:rsidR="0097088E" w:rsidRPr="003A0F35" w:rsidRDefault="0097088E" w:rsidP="004415B8">
            <w:pPr>
              <w:pStyle w:val="Default"/>
              <w:spacing w:after="0"/>
              <w:rPr>
                <w:sz w:val="18"/>
                <w:szCs w:val="18"/>
              </w:rPr>
            </w:pPr>
          </w:p>
        </w:tc>
        <w:tc>
          <w:tcPr>
            <w:tcW w:w="2842" w:type="dxa"/>
            <w:gridSpan w:val="2"/>
          </w:tcPr>
          <w:p w:rsidR="0097088E" w:rsidRPr="003A0F35" w:rsidRDefault="0097088E" w:rsidP="004415B8">
            <w:pPr>
              <w:pStyle w:val="Default"/>
              <w:spacing w:after="0"/>
              <w:rPr>
                <w:sz w:val="18"/>
                <w:szCs w:val="18"/>
              </w:rPr>
            </w:pPr>
          </w:p>
        </w:tc>
      </w:tr>
      <w:tr w:rsidR="0097088E" w:rsidRPr="003A0F35" w:rsidTr="00945F68">
        <w:trPr>
          <w:trHeight w:val="356"/>
        </w:trPr>
        <w:tc>
          <w:tcPr>
            <w:tcW w:w="6487" w:type="dxa"/>
          </w:tcPr>
          <w:p w:rsidR="0097088E" w:rsidRPr="003A0F35" w:rsidRDefault="0097088E" w:rsidP="004415B8">
            <w:pPr>
              <w:pStyle w:val="Default"/>
              <w:spacing w:after="0"/>
              <w:rPr>
                <w:sz w:val="18"/>
                <w:szCs w:val="18"/>
              </w:rPr>
            </w:pPr>
            <w:r w:rsidRPr="003A0F35">
              <w:rPr>
                <w:sz w:val="18"/>
                <w:szCs w:val="18"/>
              </w:rPr>
              <w:t xml:space="preserve">To reduce the possibility of introducing plant diseases and weeds the following measures will be applied: 1. Secateurs will be sharp and cleaned with methylated spirits. 2. Footwear will be cleaned of loose soil and preferably treated with bleach between sites. </w:t>
            </w:r>
          </w:p>
        </w:tc>
        <w:tc>
          <w:tcPr>
            <w:tcW w:w="632" w:type="dxa"/>
            <w:gridSpan w:val="3"/>
          </w:tcPr>
          <w:p w:rsidR="0097088E" w:rsidRPr="003A0F35" w:rsidRDefault="0097088E" w:rsidP="004415B8">
            <w:pPr>
              <w:spacing w:after="0"/>
              <w:rPr>
                <w:sz w:val="18"/>
                <w:szCs w:val="18"/>
              </w:rPr>
            </w:pPr>
          </w:p>
        </w:tc>
        <w:tc>
          <w:tcPr>
            <w:tcW w:w="637" w:type="dxa"/>
            <w:gridSpan w:val="3"/>
          </w:tcPr>
          <w:p w:rsidR="0097088E" w:rsidRPr="003A0F35" w:rsidRDefault="0097088E" w:rsidP="004415B8">
            <w:pPr>
              <w:pStyle w:val="Default"/>
              <w:spacing w:after="0"/>
              <w:rPr>
                <w:sz w:val="18"/>
                <w:szCs w:val="18"/>
              </w:rPr>
            </w:pPr>
          </w:p>
          <w:p w:rsidR="0097088E" w:rsidRPr="003A0F35" w:rsidRDefault="0097088E" w:rsidP="004415B8">
            <w:pPr>
              <w:pStyle w:val="Default"/>
              <w:spacing w:after="0"/>
              <w:rPr>
                <w:sz w:val="18"/>
                <w:szCs w:val="18"/>
              </w:rPr>
            </w:pPr>
          </w:p>
        </w:tc>
        <w:tc>
          <w:tcPr>
            <w:tcW w:w="2842" w:type="dxa"/>
            <w:gridSpan w:val="2"/>
          </w:tcPr>
          <w:p w:rsidR="0097088E" w:rsidRPr="003A0F35" w:rsidRDefault="0097088E" w:rsidP="004415B8">
            <w:pPr>
              <w:pStyle w:val="Default"/>
              <w:spacing w:after="0"/>
              <w:rPr>
                <w:sz w:val="18"/>
                <w:szCs w:val="18"/>
              </w:rPr>
            </w:pPr>
          </w:p>
        </w:tc>
      </w:tr>
      <w:tr w:rsidR="0097088E" w:rsidRPr="003A0F35" w:rsidTr="00945F68">
        <w:trPr>
          <w:trHeight w:val="75"/>
        </w:trPr>
        <w:tc>
          <w:tcPr>
            <w:tcW w:w="10598" w:type="dxa"/>
            <w:gridSpan w:val="9"/>
            <w:shd w:val="clear" w:color="auto" w:fill="D9D9D9" w:themeFill="background1" w:themeFillShade="D9"/>
          </w:tcPr>
          <w:p w:rsidR="0097088E" w:rsidRPr="00945F68" w:rsidRDefault="0097088E" w:rsidP="004415B8">
            <w:pPr>
              <w:spacing w:after="0"/>
              <w:rPr>
                <w:b/>
                <w:sz w:val="18"/>
                <w:szCs w:val="18"/>
              </w:rPr>
            </w:pPr>
            <w:r w:rsidRPr="00945F68">
              <w:rPr>
                <w:b/>
                <w:sz w:val="18"/>
                <w:szCs w:val="18"/>
              </w:rPr>
              <w:t xml:space="preserve">Impacts on flora: </w:t>
            </w:r>
          </w:p>
        </w:tc>
      </w:tr>
      <w:tr w:rsidR="0097088E" w:rsidRPr="003A0F35" w:rsidTr="00945F68">
        <w:trPr>
          <w:trHeight w:val="218"/>
        </w:trPr>
        <w:tc>
          <w:tcPr>
            <w:tcW w:w="6487" w:type="dxa"/>
          </w:tcPr>
          <w:p w:rsidR="0097088E" w:rsidRPr="003A0F35" w:rsidRDefault="0097088E" w:rsidP="004415B8">
            <w:pPr>
              <w:spacing w:after="0"/>
              <w:rPr>
                <w:sz w:val="18"/>
                <w:szCs w:val="18"/>
              </w:rPr>
            </w:pPr>
            <w:r w:rsidRPr="003A0F35">
              <w:rPr>
                <w:sz w:val="18"/>
                <w:szCs w:val="18"/>
              </w:rPr>
              <w:t xml:space="preserve">Prior to any works being undertaken, the presence or absence of threatened flora will be determined by a thorough walking search of the area. </w:t>
            </w:r>
          </w:p>
        </w:tc>
        <w:tc>
          <w:tcPr>
            <w:tcW w:w="704" w:type="dxa"/>
            <w:gridSpan w:val="5"/>
          </w:tcPr>
          <w:p w:rsidR="0097088E" w:rsidRPr="003A0F35" w:rsidRDefault="0097088E" w:rsidP="004415B8">
            <w:pPr>
              <w:spacing w:after="0"/>
              <w:rPr>
                <w:sz w:val="18"/>
                <w:szCs w:val="18"/>
              </w:rPr>
            </w:pPr>
          </w:p>
        </w:tc>
        <w:tc>
          <w:tcPr>
            <w:tcW w:w="565" w:type="dxa"/>
          </w:tcPr>
          <w:p w:rsidR="0097088E" w:rsidRPr="003A0F35" w:rsidRDefault="0097088E" w:rsidP="004415B8">
            <w:pPr>
              <w:spacing w:after="0"/>
              <w:rPr>
                <w:sz w:val="18"/>
                <w:szCs w:val="18"/>
              </w:rPr>
            </w:pPr>
          </w:p>
        </w:tc>
        <w:tc>
          <w:tcPr>
            <w:tcW w:w="2842" w:type="dxa"/>
            <w:gridSpan w:val="2"/>
          </w:tcPr>
          <w:p w:rsidR="0097088E" w:rsidRPr="003A0F35" w:rsidRDefault="0097088E" w:rsidP="004415B8">
            <w:pPr>
              <w:spacing w:after="0"/>
              <w:rPr>
                <w:sz w:val="18"/>
                <w:szCs w:val="18"/>
              </w:rPr>
            </w:pPr>
          </w:p>
        </w:tc>
      </w:tr>
      <w:tr w:rsidR="0097088E" w:rsidRPr="003A0F35" w:rsidTr="00945F68">
        <w:trPr>
          <w:trHeight w:val="218"/>
        </w:trPr>
        <w:tc>
          <w:tcPr>
            <w:tcW w:w="6487" w:type="dxa"/>
          </w:tcPr>
          <w:p w:rsidR="0097088E" w:rsidRPr="003A0F35" w:rsidRDefault="0097088E" w:rsidP="004415B8">
            <w:pPr>
              <w:spacing w:after="0"/>
              <w:rPr>
                <w:sz w:val="18"/>
                <w:szCs w:val="18"/>
              </w:rPr>
            </w:pPr>
            <w:r w:rsidRPr="003A0F35">
              <w:rPr>
                <w:sz w:val="18"/>
                <w:szCs w:val="18"/>
              </w:rPr>
              <w:t xml:space="preserve">All threatened flora will be tagged with highly visible flagging tape before work commences. If a number of individuals occur in a clump, the area should be marked out with flagging tape. </w:t>
            </w:r>
          </w:p>
        </w:tc>
        <w:tc>
          <w:tcPr>
            <w:tcW w:w="704" w:type="dxa"/>
            <w:gridSpan w:val="5"/>
          </w:tcPr>
          <w:p w:rsidR="0097088E" w:rsidRPr="003A0F35" w:rsidRDefault="0097088E" w:rsidP="004415B8">
            <w:pPr>
              <w:spacing w:after="0"/>
              <w:rPr>
                <w:sz w:val="18"/>
                <w:szCs w:val="18"/>
              </w:rPr>
            </w:pPr>
          </w:p>
        </w:tc>
        <w:tc>
          <w:tcPr>
            <w:tcW w:w="565" w:type="dxa"/>
          </w:tcPr>
          <w:p w:rsidR="0097088E" w:rsidRPr="003A0F35" w:rsidRDefault="0097088E" w:rsidP="004415B8">
            <w:pPr>
              <w:spacing w:after="0"/>
              <w:rPr>
                <w:sz w:val="18"/>
                <w:szCs w:val="18"/>
              </w:rPr>
            </w:pPr>
          </w:p>
        </w:tc>
        <w:tc>
          <w:tcPr>
            <w:tcW w:w="2842" w:type="dxa"/>
            <w:gridSpan w:val="2"/>
          </w:tcPr>
          <w:p w:rsidR="0097088E" w:rsidRPr="003A0F35" w:rsidRDefault="0097088E" w:rsidP="004415B8">
            <w:pPr>
              <w:spacing w:after="0"/>
              <w:rPr>
                <w:sz w:val="18"/>
                <w:szCs w:val="18"/>
              </w:rPr>
            </w:pPr>
          </w:p>
        </w:tc>
      </w:tr>
      <w:tr w:rsidR="0097088E" w:rsidRPr="003A0F35" w:rsidTr="00945F68">
        <w:trPr>
          <w:trHeight w:val="80"/>
        </w:trPr>
        <w:tc>
          <w:tcPr>
            <w:tcW w:w="6487" w:type="dxa"/>
          </w:tcPr>
          <w:p w:rsidR="0097088E" w:rsidRPr="003A0F35" w:rsidRDefault="0097088E" w:rsidP="004415B8">
            <w:pPr>
              <w:spacing w:after="0"/>
              <w:rPr>
                <w:sz w:val="18"/>
                <w:szCs w:val="18"/>
              </w:rPr>
            </w:pPr>
            <w:r w:rsidRPr="003A0F35">
              <w:rPr>
                <w:sz w:val="18"/>
                <w:szCs w:val="18"/>
              </w:rPr>
              <w:t xml:space="preserve">Cutting or damaging of threatened flora will be avoided. </w:t>
            </w:r>
          </w:p>
        </w:tc>
        <w:tc>
          <w:tcPr>
            <w:tcW w:w="704" w:type="dxa"/>
            <w:gridSpan w:val="5"/>
          </w:tcPr>
          <w:p w:rsidR="0097088E" w:rsidRPr="003A0F35" w:rsidRDefault="0097088E" w:rsidP="004415B8">
            <w:pPr>
              <w:spacing w:after="0"/>
              <w:rPr>
                <w:sz w:val="18"/>
                <w:szCs w:val="18"/>
              </w:rPr>
            </w:pPr>
          </w:p>
        </w:tc>
        <w:tc>
          <w:tcPr>
            <w:tcW w:w="565" w:type="dxa"/>
          </w:tcPr>
          <w:p w:rsidR="0097088E" w:rsidRPr="003A0F35" w:rsidRDefault="0097088E" w:rsidP="004415B8">
            <w:pPr>
              <w:spacing w:after="0"/>
              <w:rPr>
                <w:sz w:val="18"/>
                <w:szCs w:val="18"/>
              </w:rPr>
            </w:pPr>
          </w:p>
        </w:tc>
        <w:tc>
          <w:tcPr>
            <w:tcW w:w="2842" w:type="dxa"/>
            <w:gridSpan w:val="2"/>
          </w:tcPr>
          <w:p w:rsidR="0097088E" w:rsidRPr="003A0F35" w:rsidRDefault="0097088E" w:rsidP="004415B8">
            <w:pPr>
              <w:spacing w:after="0"/>
              <w:rPr>
                <w:sz w:val="18"/>
                <w:szCs w:val="18"/>
              </w:rPr>
            </w:pPr>
          </w:p>
        </w:tc>
      </w:tr>
      <w:tr w:rsidR="0097088E" w:rsidRPr="003A0F35" w:rsidTr="00945F68">
        <w:trPr>
          <w:trHeight w:val="80"/>
        </w:trPr>
        <w:tc>
          <w:tcPr>
            <w:tcW w:w="6487" w:type="dxa"/>
          </w:tcPr>
          <w:p w:rsidR="0097088E" w:rsidRPr="003A0F35" w:rsidRDefault="0097088E" w:rsidP="004415B8">
            <w:pPr>
              <w:spacing w:after="0"/>
              <w:rPr>
                <w:sz w:val="18"/>
                <w:szCs w:val="18"/>
              </w:rPr>
            </w:pPr>
            <w:r w:rsidRPr="003A0F35">
              <w:rPr>
                <w:sz w:val="18"/>
                <w:szCs w:val="18"/>
              </w:rPr>
              <w:t xml:space="preserve">All plants will be positively identified before they are removed (pulled, cut, poisoned etc.). </w:t>
            </w:r>
          </w:p>
        </w:tc>
        <w:tc>
          <w:tcPr>
            <w:tcW w:w="704" w:type="dxa"/>
            <w:gridSpan w:val="5"/>
          </w:tcPr>
          <w:p w:rsidR="0097088E" w:rsidRPr="003A0F35" w:rsidRDefault="0097088E" w:rsidP="004415B8">
            <w:pPr>
              <w:spacing w:after="0"/>
              <w:rPr>
                <w:sz w:val="18"/>
                <w:szCs w:val="18"/>
              </w:rPr>
            </w:pPr>
          </w:p>
        </w:tc>
        <w:tc>
          <w:tcPr>
            <w:tcW w:w="565" w:type="dxa"/>
          </w:tcPr>
          <w:p w:rsidR="0097088E" w:rsidRPr="003A0F35" w:rsidRDefault="0097088E" w:rsidP="004415B8">
            <w:pPr>
              <w:spacing w:after="0"/>
              <w:rPr>
                <w:sz w:val="18"/>
                <w:szCs w:val="18"/>
              </w:rPr>
            </w:pPr>
          </w:p>
        </w:tc>
        <w:tc>
          <w:tcPr>
            <w:tcW w:w="2842" w:type="dxa"/>
            <w:gridSpan w:val="2"/>
          </w:tcPr>
          <w:p w:rsidR="0097088E" w:rsidRPr="003A0F35" w:rsidRDefault="0097088E" w:rsidP="004415B8">
            <w:pPr>
              <w:spacing w:after="0"/>
              <w:rPr>
                <w:sz w:val="18"/>
                <w:szCs w:val="18"/>
              </w:rPr>
            </w:pPr>
          </w:p>
        </w:tc>
      </w:tr>
      <w:tr w:rsidR="0097088E" w:rsidRPr="003A0F35" w:rsidTr="00945F68">
        <w:trPr>
          <w:trHeight w:val="80"/>
        </w:trPr>
        <w:tc>
          <w:tcPr>
            <w:tcW w:w="6487" w:type="dxa"/>
          </w:tcPr>
          <w:p w:rsidR="0097088E" w:rsidRPr="003A0F35" w:rsidRDefault="0097088E" w:rsidP="004415B8">
            <w:pPr>
              <w:spacing w:after="0"/>
              <w:rPr>
                <w:sz w:val="18"/>
                <w:szCs w:val="18"/>
              </w:rPr>
            </w:pPr>
            <w:r w:rsidRPr="003A0F35">
              <w:rPr>
                <w:sz w:val="18"/>
                <w:szCs w:val="18"/>
              </w:rPr>
              <w:t xml:space="preserve">Weed removal within 2m of a threatened species will be undertaken by hand. </w:t>
            </w:r>
          </w:p>
        </w:tc>
        <w:tc>
          <w:tcPr>
            <w:tcW w:w="704" w:type="dxa"/>
            <w:gridSpan w:val="5"/>
          </w:tcPr>
          <w:p w:rsidR="0097088E" w:rsidRPr="003A0F35" w:rsidRDefault="0097088E" w:rsidP="004415B8">
            <w:pPr>
              <w:spacing w:after="0"/>
              <w:rPr>
                <w:sz w:val="18"/>
                <w:szCs w:val="18"/>
              </w:rPr>
            </w:pPr>
          </w:p>
        </w:tc>
        <w:tc>
          <w:tcPr>
            <w:tcW w:w="565" w:type="dxa"/>
          </w:tcPr>
          <w:p w:rsidR="0097088E" w:rsidRPr="003A0F35" w:rsidRDefault="0097088E" w:rsidP="004415B8">
            <w:pPr>
              <w:spacing w:after="0"/>
              <w:rPr>
                <w:sz w:val="18"/>
                <w:szCs w:val="18"/>
              </w:rPr>
            </w:pPr>
          </w:p>
        </w:tc>
        <w:tc>
          <w:tcPr>
            <w:tcW w:w="2842" w:type="dxa"/>
            <w:gridSpan w:val="2"/>
          </w:tcPr>
          <w:p w:rsidR="0097088E" w:rsidRPr="003A0F35" w:rsidRDefault="0097088E" w:rsidP="004415B8">
            <w:pPr>
              <w:spacing w:after="0"/>
              <w:rPr>
                <w:sz w:val="18"/>
                <w:szCs w:val="18"/>
              </w:rPr>
            </w:pPr>
          </w:p>
        </w:tc>
      </w:tr>
      <w:tr w:rsidR="0097088E" w:rsidRPr="003A0F35" w:rsidTr="00945F68">
        <w:trPr>
          <w:trHeight w:val="75"/>
        </w:trPr>
        <w:tc>
          <w:tcPr>
            <w:tcW w:w="10598" w:type="dxa"/>
            <w:gridSpan w:val="9"/>
            <w:shd w:val="clear" w:color="auto" w:fill="D9D9D9" w:themeFill="background1" w:themeFillShade="D9"/>
          </w:tcPr>
          <w:p w:rsidR="0097088E" w:rsidRPr="00945F68" w:rsidRDefault="0097088E" w:rsidP="004415B8">
            <w:pPr>
              <w:spacing w:after="0"/>
              <w:rPr>
                <w:b/>
                <w:sz w:val="18"/>
                <w:szCs w:val="18"/>
              </w:rPr>
            </w:pPr>
            <w:r w:rsidRPr="00945F68">
              <w:rPr>
                <w:b/>
                <w:sz w:val="18"/>
                <w:szCs w:val="18"/>
              </w:rPr>
              <w:t xml:space="preserve">Impacts on fauna: </w:t>
            </w:r>
          </w:p>
        </w:tc>
      </w:tr>
      <w:tr w:rsidR="0097088E" w:rsidRPr="003A0F35" w:rsidTr="00945F68">
        <w:trPr>
          <w:trHeight w:val="218"/>
        </w:trPr>
        <w:tc>
          <w:tcPr>
            <w:tcW w:w="6555" w:type="dxa"/>
            <w:gridSpan w:val="2"/>
          </w:tcPr>
          <w:p w:rsidR="0097088E" w:rsidRPr="003A0F35" w:rsidRDefault="0097088E" w:rsidP="004415B8">
            <w:pPr>
              <w:spacing w:after="0"/>
              <w:rPr>
                <w:sz w:val="18"/>
                <w:szCs w:val="18"/>
              </w:rPr>
            </w:pPr>
            <w:r w:rsidRPr="003A0F35">
              <w:rPr>
                <w:sz w:val="18"/>
                <w:szCs w:val="18"/>
              </w:rPr>
              <w:t xml:space="preserve">All workers will be aware of any threatened fauna that are known or likely to occur on site, and the potential impacts of the proposed activities on those species. </w:t>
            </w:r>
          </w:p>
        </w:tc>
        <w:tc>
          <w:tcPr>
            <w:tcW w:w="630" w:type="dxa"/>
            <w:gridSpan w:val="3"/>
          </w:tcPr>
          <w:p w:rsidR="0097088E" w:rsidRPr="003A0F35" w:rsidRDefault="0097088E" w:rsidP="004415B8">
            <w:pPr>
              <w:spacing w:after="0"/>
              <w:rPr>
                <w:sz w:val="18"/>
                <w:szCs w:val="18"/>
              </w:rPr>
            </w:pPr>
          </w:p>
        </w:tc>
        <w:tc>
          <w:tcPr>
            <w:tcW w:w="571" w:type="dxa"/>
            <w:gridSpan w:val="2"/>
          </w:tcPr>
          <w:p w:rsidR="0097088E" w:rsidRPr="003A0F35" w:rsidRDefault="0097088E" w:rsidP="004415B8">
            <w:pPr>
              <w:spacing w:after="0"/>
              <w:rPr>
                <w:sz w:val="18"/>
                <w:szCs w:val="18"/>
              </w:rPr>
            </w:pPr>
          </w:p>
        </w:tc>
        <w:tc>
          <w:tcPr>
            <w:tcW w:w="2842" w:type="dxa"/>
            <w:gridSpan w:val="2"/>
          </w:tcPr>
          <w:p w:rsidR="0097088E" w:rsidRPr="003A0F35" w:rsidRDefault="0097088E" w:rsidP="004415B8">
            <w:pPr>
              <w:spacing w:after="0"/>
              <w:rPr>
                <w:sz w:val="18"/>
                <w:szCs w:val="18"/>
              </w:rPr>
            </w:pPr>
          </w:p>
        </w:tc>
      </w:tr>
      <w:tr w:rsidR="0097088E" w:rsidRPr="003A0F35" w:rsidTr="00945F68">
        <w:trPr>
          <w:trHeight w:val="355"/>
        </w:trPr>
        <w:tc>
          <w:tcPr>
            <w:tcW w:w="6555" w:type="dxa"/>
            <w:gridSpan w:val="2"/>
          </w:tcPr>
          <w:p w:rsidR="0097088E" w:rsidRPr="003A0F35" w:rsidRDefault="0097088E" w:rsidP="004415B8">
            <w:pPr>
              <w:spacing w:after="0"/>
              <w:rPr>
                <w:sz w:val="18"/>
                <w:szCs w:val="18"/>
              </w:rPr>
            </w:pPr>
            <w:r w:rsidRPr="003A0F35">
              <w:rPr>
                <w:sz w:val="18"/>
                <w:szCs w:val="18"/>
              </w:rPr>
              <w:t>The habitat and refuge potential of weeds and rubbish will be considered prior to removal</w:t>
            </w:r>
            <w:r w:rsidRPr="00535728">
              <w:rPr>
                <w:i/>
                <w:sz w:val="18"/>
                <w:szCs w:val="18"/>
              </w:rPr>
              <w:t xml:space="preserve">. </w:t>
            </w:r>
            <w:proofErr w:type="gramStart"/>
            <w:r w:rsidRPr="00535728">
              <w:rPr>
                <w:i/>
                <w:sz w:val="18"/>
                <w:szCs w:val="18"/>
              </w:rPr>
              <w:t>e.g</w:t>
            </w:r>
            <w:proofErr w:type="gramEnd"/>
            <w:r w:rsidRPr="00535728">
              <w:rPr>
                <w:i/>
                <w:sz w:val="18"/>
                <w:szCs w:val="18"/>
              </w:rPr>
              <w:t>. Lantana can provide cover for threatened fauna such as the Bush-hen. Dead Lantana and poisoned Camphor Laurels should, where possible, be left in situ.</w:t>
            </w:r>
            <w:r w:rsidRPr="003A0F35">
              <w:rPr>
                <w:sz w:val="18"/>
                <w:szCs w:val="18"/>
              </w:rPr>
              <w:t xml:space="preserve"> </w:t>
            </w:r>
          </w:p>
        </w:tc>
        <w:tc>
          <w:tcPr>
            <w:tcW w:w="630" w:type="dxa"/>
            <w:gridSpan w:val="3"/>
          </w:tcPr>
          <w:p w:rsidR="0097088E" w:rsidRPr="003A0F35" w:rsidRDefault="0097088E" w:rsidP="004415B8">
            <w:pPr>
              <w:spacing w:after="0"/>
              <w:rPr>
                <w:sz w:val="18"/>
                <w:szCs w:val="18"/>
              </w:rPr>
            </w:pPr>
          </w:p>
        </w:tc>
        <w:tc>
          <w:tcPr>
            <w:tcW w:w="571" w:type="dxa"/>
            <w:gridSpan w:val="2"/>
          </w:tcPr>
          <w:p w:rsidR="0097088E" w:rsidRPr="003A0F35" w:rsidRDefault="0097088E" w:rsidP="004415B8">
            <w:pPr>
              <w:spacing w:after="0"/>
              <w:rPr>
                <w:sz w:val="18"/>
                <w:szCs w:val="18"/>
              </w:rPr>
            </w:pPr>
          </w:p>
        </w:tc>
        <w:tc>
          <w:tcPr>
            <w:tcW w:w="2842" w:type="dxa"/>
            <w:gridSpan w:val="2"/>
          </w:tcPr>
          <w:p w:rsidR="0097088E" w:rsidRPr="003A0F35" w:rsidRDefault="0097088E" w:rsidP="004415B8">
            <w:pPr>
              <w:spacing w:after="0"/>
              <w:rPr>
                <w:sz w:val="18"/>
                <w:szCs w:val="18"/>
              </w:rPr>
            </w:pPr>
          </w:p>
        </w:tc>
      </w:tr>
      <w:tr w:rsidR="0097088E" w:rsidRPr="003A0F35" w:rsidTr="00945F68">
        <w:trPr>
          <w:trHeight w:val="355"/>
        </w:trPr>
        <w:tc>
          <w:tcPr>
            <w:tcW w:w="6555" w:type="dxa"/>
            <w:gridSpan w:val="2"/>
          </w:tcPr>
          <w:p w:rsidR="0097088E" w:rsidRPr="003A0F35" w:rsidRDefault="0097088E" w:rsidP="004415B8">
            <w:pPr>
              <w:spacing w:after="0"/>
              <w:rPr>
                <w:sz w:val="18"/>
                <w:szCs w:val="18"/>
              </w:rPr>
            </w:pPr>
            <w:r w:rsidRPr="003A0F35">
              <w:rPr>
                <w:sz w:val="18"/>
                <w:szCs w:val="18"/>
              </w:rPr>
              <w:t>Weeds will be removed gradually in areas where an inf</w:t>
            </w:r>
            <w:r w:rsidR="00535728">
              <w:rPr>
                <w:sz w:val="18"/>
                <w:szCs w:val="18"/>
              </w:rPr>
              <w:t xml:space="preserve">estation is extensive. </w:t>
            </w:r>
            <w:r w:rsidR="00535728" w:rsidRPr="00535728">
              <w:rPr>
                <w:i/>
                <w:sz w:val="18"/>
                <w:szCs w:val="18"/>
              </w:rPr>
              <w:t>Ideally</w:t>
            </w:r>
            <w:proofErr w:type="gramStart"/>
            <w:r w:rsidR="00535728" w:rsidRPr="00535728">
              <w:rPr>
                <w:i/>
                <w:sz w:val="18"/>
                <w:szCs w:val="18"/>
              </w:rPr>
              <w:t>,</w:t>
            </w:r>
            <w:r w:rsidRPr="00535728">
              <w:rPr>
                <w:i/>
                <w:sz w:val="18"/>
                <w:szCs w:val="18"/>
              </w:rPr>
              <w:t>50</w:t>
            </w:r>
            <w:proofErr w:type="gramEnd"/>
            <w:r w:rsidRPr="00535728">
              <w:rPr>
                <w:i/>
                <w:sz w:val="18"/>
                <w:szCs w:val="18"/>
              </w:rPr>
              <w:t>% of weeds that may provide habitat should be left until native plant species have re-established and provide alternative refuge.</w:t>
            </w:r>
            <w:r w:rsidRPr="003A0F35">
              <w:rPr>
                <w:sz w:val="18"/>
                <w:szCs w:val="18"/>
              </w:rPr>
              <w:t xml:space="preserve"> </w:t>
            </w:r>
          </w:p>
        </w:tc>
        <w:tc>
          <w:tcPr>
            <w:tcW w:w="630" w:type="dxa"/>
            <w:gridSpan w:val="3"/>
          </w:tcPr>
          <w:p w:rsidR="0097088E" w:rsidRPr="003A0F35" w:rsidRDefault="0097088E" w:rsidP="004415B8">
            <w:pPr>
              <w:spacing w:after="0"/>
              <w:rPr>
                <w:sz w:val="18"/>
                <w:szCs w:val="18"/>
              </w:rPr>
            </w:pPr>
          </w:p>
        </w:tc>
        <w:tc>
          <w:tcPr>
            <w:tcW w:w="571" w:type="dxa"/>
            <w:gridSpan w:val="2"/>
          </w:tcPr>
          <w:p w:rsidR="0097088E" w:rsidRPr="003A0F35" w:rsidRDefault="0097088E" w:rsidP="004415B8">
            <w:pPr>
              <w:spacing w:after="0"/>
              <w:rPr>
                <w:sz w:val="18"/>
                <w:szCs w:val="18"/>
              </w:rPr>
            </w:pPr>
          </w:p>
        </w:tc>
        <w:tc>
          <w:tcPr>
            <w:tcW w:w="2842" w:type="dxa"/>
            <w:gridSpan w:val="2"/>
          </w:tcPr>
          <w:p w:rsidR="0097088E" w:rsidRPr="003A0F35" w:rsidRDefault="0097088E" w:rsidP="004415B8">
            <w:pPr>
              <w:spacing w:after="0"/>
              <w:rPr>
                <w:sz w:val="18"/>
                <w:szCs w:val="18"/>
              </w:rPr>
            </w:pPr>
          </w:p>
        </w:tc>
      </w:tr>
      <w:tr w:rsidR="00945F68" w:rsidRPr="003A0F35" w:rsidTr="00945F68">
        <w:trPr>
          <w:trHeight w:val="80"/>
        </w:trPr>
        <w:tc>
          <w:tcPr>
            <w:tcW w:w="6555" w:type="dxa"/>
            <w:gridSpan w:val="2"/>
            <w:shd w:val="clear" w:color="auto" w:fill="D9D9D9" w:themeFill="background1" w:themeFillShade="D9"/>
          </w:tcPr>
          <w:p w:rsidR="00945F68" w:rsidRPr="00945F68" w:rsidRDefault="00945F68" w:rsidP="00A74EF7">
            <w:pPr>
              <w:spacing w:after="0"/>
              <w:rPr>
                <w:b/>
                <w:sz w:val="18"/>
                <w:szCs w:val="18"/>
              </w:rPr>
            </w:pPr>
            <w:r w:rsidRPr="00945F68">
              <w:rPr>
                <w:b/>
                <w:sz w:val="18"/>
                <w:szCs w:val="18"/>
              </w:rPr>
              <w:lastRenderedPageBreak/>
              <w:t xml:space="preserve">Impacts on fauna: </w:t>
            </w:r>
          </w:p>
        </w:tc>
        <w:tc>
          <w:tcPr>
            <w:tcW w:w="630" w:type="dxa"/>
            <w:gridSpan w:val="3"/>
            <w:shd w:val="clear" w:color="auto" w:fill="D9D9D9" w:themeFill="background1" w:themeFillShade="D9"/>
          </w:tcPr>
          <w:p w:rsidR="00945F68" w:rsidRPr="003A0F35" w:rsidRDefault="00945F68" w:rsidP="00A74EF7">
            <w:pPr>
              <w:pStyle w:val="Default"/>
              <w:spacing w:after="0"/>
              <w:jc w:val="center"/>
              <w:rPr>
                <w:sz w:val="18"/>
                <w:szCs w:val="18"/>
              </w:rPr>
            </w:pPr>
            <w:r w:rsidRPr="003A0F35">
              <w:rPr>
                <w:sz w:val="18"/>
                <w:szCs w:val="18"/>
              </w:rPr>
              <w:t>Yes</w:t>
            </w:r>
          </w:p>
        </w:tc>
        <w:tc>
          <w:tcPr>
            <w:tcW w:w="571" w:type="dxa"/>
            <w:gridSpan w:val="2"/>
            <w:shd w:val="clear" w:color="auto" w:fill="D9D9D9" w:themeFill="background1" w:themeFillShade="D9"/>
          </w:tcPr>
          <w:p w:rsidR="00945F68" w:rsidRPr="003A0F35" w:rsidRDefault="00945F68" w:rsidP="00A74EF7">
            <w:pPr>
              <w:pStyle w:val="Default"/>
              <w:spacing w:after="0"/>
              <w:jc w:val="center"/>
              <w:rPr>
                <w:sz w:val="18"/>
                <w:szCs w:val="18"/>
              </w:rPr>
            </w:pPr>
            <w:r w:rsidRPr="003A0F35">
              <w:rPr>
                <w:sz w:val="18"/>
                <w:szCs w:val="18"/>
              </w:rPr>
              <w:t>No</w:t>
            </w:r>
          </w:p>
        </w:tc>
        <w:tc>
          <w:tcPr>
            <w:tcW w:w="2842" w:type="dxa"/>
            <w:gridSpan w:val="2"/>
            <w:shd w:val="clear" w:color="auto" w:fill="D9D9D9" w:themeFill="background1" w:themeFillShade="D9"/>
          </w:tcPr>
          <w:p w:rsidR="00945F68" w:rsidRPr="003A0F35" w:rsidRDefault="00945F68" w:rsidP="00A74EF7">
            <w:pPr>
              <w:pStyle w:val="Default"/>
              <w:spacing w:after="0"/>
              <w:rPr>
                <w:sz w:val="18"/>
                <w:szCs w:val="18"/>
              </w:rPr>
            </w:pPr>
            <w:r w:rsidRPr="003A0F35">
              <w:rPr>
                <w:sz w:val="18"/>
                <w:szCs w:val="18"/>
              </w:rPr>
              <w:t xml:space="preserve">More Information Attached </w:t>
            </w:r>
          </w:p>
        </w:tc>
      </w:tr>
      <w:tr w:rsidR="00945F68" w:rsidRPr="003A0F35" w:rsidTr="00945F68">
        <w:trPr>
          <w:trHeight w:val="80"/>
        </w:trPr>
        <w:tc>
          <w:tcPr>
            <w:tcW w:w="6555" w:type="dxa"/>
            <w:gridSpan w:val="2"/>
          </w:tcPr>
          <w:p w:rsidR="00945F68" w:rsidRPr="003A0F35" w:rsidRDefault="00945F68" w:rsidP="004415B8">
            <w:pPr>
              <w:spacing w:after="0"/>
              <w:rPr>
                <w:sz w:val="18"/>
                <w:szCs w:val="18"/>
              </w:rPr>
            </w:pPr>
            <w:r w:rsidRPr="003A0F35">
              <w:rPr>
                <w:sz w:val="18"/>
                <w:szCs w:val="18"/>
              </w:rPr>
              <w:t xml:space="preserve">Disturbance to, and removal of rocks, logs and other potential refuge sites will be avoided.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80"/>
        </w:trPr>
        <w:tc>
          <w:tcPr>
            <w:tcW w:w="6555" w:type="dxa"/>
            <w:gridSpan w:val="2"/>
          </w:tcPr>
          <w:p w:rsidR="00945F68" w:rsidRPr="003A0F35" w:rsidRDefault="00945F68" w:rsidP="004415B8">
            <w:pPr>
              <w:spacing w:after="0"/>
              <w:rPr>
                <w:sz w:val="18"/>
                <w:szCs w:val="18"/>
              </w:rPr>
            </w:pPr>
            <w:proofErr w:type="gramStart"/>
            <w:r w:rsidRPr="003A0F35">
              <w:rPr>
                <w:sz w:val="18"/>
                <w:szCs w:val="18"/>
              </w:rPr>
              <w:t>A</w:t>
            </w:r>
            <w:proofErr w:type="gramEnd"/>
            <w:r w:rsidRPr="003A0F35">
              <w:rPr>
                <w:sz w:val="18"/>
                <w:szCs w:val="18"/>
              </w:rPr>
              <w:t xml:space="preserve"> herbicide registered for use near waterways will be used within 5m of waterways.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218"/>
        </w:trPr>
        <w:tc>
          <w:tcPr>
            <w:tcW w:w="6555" w:type="dxa"/>
            <w:gridSpan w:val="2"/>
          </w:tcPr>
          <w:p w:rsidR="00945F68" w:rsidRPr="003A0F35" w:rsidRDefault="00945F68" w:rsidP="004415B8">
            <w:pPr>
              <w:spacing w:after="0"/>
              <w:rPr>
                <w:sz w:val="18"/>
                <w:szCs w:val="18"/>
              </w:rPr>
            </w:pPr>
            <w:r w:rsidRPr="003A0F35">
              <w:rPr>
                <w:sz w:val="18"/>
                <w:szCs w:val="18"/>
              </w:rPr>
              <w:t xml:space="preserve">Herbicide spraying will be restricted to a distance greater than 5 metres from watercourses where threatened frogs are known or likely to occur and within a 10m radius of records of threatened frogs.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80"/>
        </w:trPr>
        <w:tc>
          <w:tcPr>
            <w:tcW w:w="6555" w:type="dxa"/>
            <w:gridSpan w:val="2"/>
          </w:tcPr>
          <w:p w:rsidR="00945F68" w:rsidRPr="003A0F35" w:rsidRDefault="00945F68" w:rsidP="004415B8">
            <w:pPr>
              <w:spacing w:after="0"/>
              <w:rPr>
                <w:sz w:val="18"/>
                <w:szCs w:val="18"/>
              </w:rPr>
            </w:pPr>
            <w:r w:rsidRPr="003A0F35">
              <w:rPr>
                <w:sz w:val="18"/>
                <w:szCs w:val="18"/>
              </w:rPr>
              <w:t xml:space="preserve">A buffer of 1m along other watercourses will be maintained in which no herbicide will be sprayed.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217"/>
        </w:trPr>
        <w:tc>
          <w:tcPr>
            <w:tcW w:w="6555" w:type="dxa"/>
            <w:gridSpan w:val="2"/>
          </w:tcPr>
          <w:p w:rsidR="00945F68" w:rsidRPr="003A0F35" w:rsidRDefault="00945F68" w:rsidP="004415B8">
            <w:pPr>
              <w:spacing w:after="0"/>
              <w:rPr>
                <w:sz w:val="18"/>
                <w:szCs w:val="18"/>
              </w:rPr>
            </w:pPr>
            <w:r w:rsidRPr="003A0F35">
              <w:rPr>
                <w:sz w:val="18"/>
                <w:szCs w:val="18"/>
              </w:rPr>
              <w:t xml:space="preserve">Care will be taken to minimise disturbance to shy or cryptic species. </w:t>
            </w:r>
            <w:proofErr w:type="gramStart"/>
            <w:r w:rsidRPr="003A0F35">
              <w:rPr>
                <w:i/>
                <w:iCs/>
                <w:sz w:val="18"/>
                <w:szCs w:val="18"/>
              </w:rPr>
              <w:t>e.g</w:t>
            </w:r>
            <w:proofErr w:type="gramEnd"/>
            <w:r w:rsidRPr="003A0F35">
              <w:rPr>
                <w:i/>
                <w:iCs/>
                <w:sz w:val="18"/>
                <w:szCs w:val="18"/>
              </w:rPr>
              <w:t xml:space="preserve">. the Marbled Frogmouth roosts in vine ‘curtains’. </w:t>
            </w:r>
          </w:p>
        </w:tc>
        <w:tc>
          <w:tcPr>
            <w:tcW w:w="630" w:type="dxa"/>
            <w:gridSpan w:val="3"/>
          </w:tcPr>
          <w:p w:rsidR="00945F68" w:rsidRPr="003A0F35" w:rsidRDefault="00945F68" w:rsidP="004415B8">
            <w:pPr>
              <w:spacing w:after="0"/>
              <w:rPr>
                <w:color w:val="000000"/>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270"/>
        </w:trPr>
        <w:tc>
          <w:tcPr>
            <w:tcW w:w="6555" w:type="dxa"/>
            <w:gridSpan w:val="2"/>
          </w:tcPr>
          <w:p w:rsidR="00945F68" w:rsidRPr="003A0F35" w:rsidRDefault="00945F68" w:rsidP="004415B8">
            <w:pPr>
              <w:spacing w:after="0"/>
              <w:rPr>
                <w:sz w:val="18"/>
                <w:szCs w:val="18"/>
              </w:rPr>
            </w:pPr>
            <w:r w:rsidRPr="003A0F35">
              <w:rPr>
                <w:sz w:val="18"/>
                <w:szCs w:val="18"/>
              </w:rPr>
              <w:t xml:space="preserve">Care will be taken to minimise disturbance to the leaf litter layer.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541"/>
        </w:trPr>
        <w:tc>
          <w:tcPr>
            <w:tcW w:w="6555" w:type="dxa"/>
            <w:gridSpan w:val="2"/>
          </w:tcPr>
          <w:p w:rsidR="00945F68" w:rsidRPr="003A0F35" w:rsidRDefault="00945F68" w:rsidP="004415B8">
            <w:pPr>
              <w:spacing w:after="0"/>
              <w:rPr>
                <w:sz w:val="18"/>
                <w:szCs w:val="18"/>
              </w:rPr>
            </w:pPr>
            <w:r w:rsidRPr="003A0F35">
              <w:rPr>
                <w:b/>
                <w:bCs/>
                <w:sz w:val="18"/>
                <w:szCs w:val="18"/>
              </w:rPr>
              <w:t xml:space="preserve">Reconstruction through revegetation: </w:t>
            </w:r>
            <w:r w:rsidRPr="00535728">
              <w:rPr>
                <w:i/>
                <w:sz w:val="18"/>
                <w:szCs w:val="18"/>
              </w:rPr>
              <w:t xml:space="preserve">This section does </w:t>
            </w:r>
            <w:r w:rsidRPr="00535728">
              <w:rPr>
                <w:b/>
                <w:bCs/>
                <w:i/>
                <w:sz w:val="18"/>
                <w:szCs w:val="18"/>
              </w:rPr>
              <w:t xml:space="preserve">not </w:t>
            </w:r>
            <w:r w:rsidRPr="00535728">
              <w:rPr>
                <w:i/>
                <w:sz w:val="18"/>
                <w:szCs w:val="18"/>
              </w:rPr>
              <w:t>address propagation or planting of threatened species – this activity would need to be separately addressed.</w:t>
            </w:r>
            <w:r w:rsidRPr="003A0F35">
              <w:rPr>
                <w:sz w:val="18"/>
                <w:szCs w:val="18"/>
              </w:rPr>
              <w:t xml:space="preserve">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213"/>
        </w:trPr>
        <w:tc>
          <w:tcPr>
            <w:tcW w:w="6555" w:type="dxa"/>
            <w:gridSpan w:val="2"/>
          </w:tcPr>
          <w:p w:rsidR="00945F68" w:rsidRPr="003A0F35" w:rsidRDefault="00945F68" w:rsidP="004415B8">
            <w:pPr>
              <w:spacing w:after="0"/>
              <w:rPr>
                <w:sz w:val="18"/>
                <w:szCs w:val="18"/>
              </w:rPr>
            </w:pPr>
            <w:r w:rsidRPr="003A0F35">
              <w:rPr>
                <w:sz w:val="18"/>
                <w:szCs w:val="18"/>
              </w:rPr>
              <w:t xml:space="preserve">Seed collection or cuttings will be from species, populations or ecological communities other than those listed as threatened (unless licensed)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213"/>
        </w:trPr>
        <w:tc>
          <w:tcPr>
            <w:tcW w:w="6555" w:type="dxa"/>
            <w:gridSpan w:val="2"/>
          </w:tcPr>
          <w:p w:rsidR="00945F68" w:rsidRPr="003A0F35" w:rsidRDefault="00945F68" w:rsidP="004415B8">
            <w:pPr>
              <w:spacing w:after="0"/>
              <w:rPr>
                <w:sz w:val="18"/>
                <w:szCs w:val="18"/>
              </w:rPr>
            </w:pPr>
            <w:r w:rsidRPr="003A0F35">
              <w:rPr>
                <w:sz w:val="18"/>
                <w:szCs w:val="18"/>
              </w:rPr>
              <w:t xml:space="preserve">Prior to collecting any seed or cuttings permission will be obtained from the relevant landholder or manager of the site. </w:t>
            </w:r>
            <w:proofErr w:type="gramStart"/>
            <w:r w:rsidRPr="003A0F35">
              <w:rPr>
                <w:i/>
                <w:iCs/>
                <w:sz w:val="18"/>
                <w:szCs w:val="18"/>
              </w:rPr>
              <w:t>e.g</w:t>
            </w:r>
            <w:proofErr w:type="gramEnd"/>
            <w:r w:rsidRPr="003A0F35">
              <w:rPr>
                <w:i/>
                <w:iCs/>
                <w:sz w:val="18"/>
                <w:szCs w:val="18"/>
              </w:rPr>
              <w:t xml:space="preserve">. a licence is required to collect native plants on National Parks estate.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213"/>
        </w:trPr>
        <w:tc>
          <w:tcPr>
            <w:tcW w:w="6555" w:type="dxa"/>
            <w:gridSpan w:val="2"/>
          </w:tcPr>
          <w:p w:rsidR="00945F68" w:rsidRPr="003A0F35" w:rsidRDefault="00945F68" w:rsidP="004415B8">
            <w:pPr>
              <w:spacing w:after="0"/>
              <w:rPr>
                <w:sz w:val="18"/>
                <w:szCs w:val="18"/>
              </w:rPr>
            </w:pPr>
            <w:r w:rsidRPr="003A0F35">
              <w:rPr>
                <w:sz w:val="18"/>
                <w:szCs w:val="18"/>
              </w:rPr>
              <w:t xml:space="preserve">Seed collection from any one species will be limited to less than 10% of the available crop at that site. </w:t>
            </w:r>
          </w:p>
        </w:tc>
        <w:tc>
          <w:tcPr>
            <w:tcW w:w="630" w:type="dxa"/>
            <w:gridSpan w:val="3"/>
          </w:tcPr>
          <w:p w:rsidR="00945F68" w:rsidRPr="003A0F35" w:rsidRDefault="00945F68" w:rsidP="004415B8">
            <w:pPr>
              <w:spacing w:after="0"/>
              <w:rPr>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r w:rsidR="00945F68" w:rsidRPr="003A0F35" w:rsidTr="00945F68">
        <w:trPr>
          <w:trHeight w:val="75"/>
        </w:trPr>
        <w:tc>
          <w:tcPr>
            <w:tcW w:w="6555" w:type="dxa"/>
            <w:gridSpan w:val="2"/>
          </w:tcPr>
          <w:p w:rsidR="00945F68" w:rsidRPr="003A0F35" w:rsidRDefault="00945F68" w:rsidP="004415B8">
            <w:pPr>
              <w:spacing w:after="0"/>
              <w:rPr>
                <w:sz w:val="18"/>
                <w:szCs w:val="18"/>
              </w:rPr>
            </w:pPr>
            <w:r w:rsidRPr="003A0F35">
              <w:rPr>
                <w:sz w:val="18"/>
                <w:szCs w:val="18"/>
              </w:rPr>
              <w:t xml:space="preserve">Seed collection from any individual plant will be limited to less than 10% of the available crop. </w:t>
            </w:r>
          </w:p>
        </w:tc>
        <w:tc>
          <w:tcPr>
            <w:tcW w:w="630" w:type="dxa"/>
            <w:gridSpan w:val="3"/>
          </w:tcPr>
          <w:p w:rsidR="00945F68" w:rsidRPr="003A0F35" w:rsidRDefault="00945F68" w:rsidP="004415B8">
            <w:pPr>
              <w:spacing w:after="0"/>
              <w:rPr>
                <w:color w:val="000000"/>
                <w:sz w:val="18"/>
                <w:szCs w:val="18"/>
              </w:rPr>
            </w:pPr>
          </w:p>
        </w:tc>
        <w:tc>
          <w:tcPr>
            <w:tcW w:w="571" w:type="dxa"/>
            <w:gridSpan w:val="2"/>
          </w:tcPr>
          <w:p w:rsidR="00945F68" w:rsidRPr="003A0F35" w:rsidRDefault="00945F68" w:rsidP="004415B8">
            <w:pPr>
              <w:spacing w:after="0"/>
              <w:rPr>
                <w:sz w:val="18"/>
                <w:szCs w:val="18"/>
              </w:rPr>
            </w:pPr>
          </w:p>
        </w:tc>
        <w:tc>
          <w:tcPr>
            <w:tcW w:w="2842" w:type="dxa"/>
            <w:gridSpan w:val="2"/>
          </w:tcPr>
          <w:p w:rsidR="00945F68" w:rsidRPr="003A0F35" w:rsidRDefault="00945F68" w:rsidP="004415B8">
            <w:pPr>
              <w:spacing w:after="0"/>
              <w:rPr>
                <w:sz w:val="18"/>
                <w:szCs w:val="18"/>
              </w:rPr>
            </w:pPr>
          </w:p>
        </w:tc>
      </w:tr>
    </w:tbl>
    <w:p w:rsidR="00171F06" w:rsidRDefault="00171F06"/>
    <w:sectPr w:rsidR="00171F06" w:rsidSect="00945F68">
      <w:headerReference w:type="default" r:id="rId7"/>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F68" w:rsidRDefault="00945F68" w:rsidP="00945F68">
      <w:pPr>
        <w:spacing w:after="0" w:line="240" w:lineRule="auto"/>
      </w:pPr>
      <w:r>
        <w:separator/>
      </w:r>
    </w:p>
  </w:endnote>
  <w:endnote w:type="continuationSeparator" w:id="0">
    <w:p w:rsidR="00945F68" w:rsidRDefault="00945F68" w:rsidP="0094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F68" w:rsidRDefault="00945F68" w:rsidP="00945F68">
      <w:pPr>
        <w:spacing w:after="0" w:line="240" w:lineRule="auto"/>
      </w:pPr>
      <w:r>
        <w:separator/>
      </w:r>
    </w:p>
  </w:footnote>
  <w:footnote w:type="continuationSeparator" w:id="0">
    <w:p w:rsidR="00945F68" w:rsidRDefault="00945F68" w:rsidP="00945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68" w:rsidRPr="00945F68" w:rsidRDefault="00945F68" w:rsidP="00945F68">
    <w:pPr>
      <w:pStyle w:val="Header"/>
      <w:spacing w:after="120"/>
      <w:jc w:val="center"/>
      <w:rPr>
        <w:b/>
        <w:sz w:val="28"/>
        <w:szCs w:val="28"/>
      </w:rPr>
    </w:pPr>
    <w:bookmarkStart w:id="1" w:name="_Toc318544490"/>
    <w:r w:rsidRPr="00945F68">
      <w:rPr>
        <w:b/>
        <w:sz w:val="28"/>
        <w:szCs w:val="28"/>
      </w:rPr>
      <w:t>NPWS Checklist For Bush Regeneration In Threatened Species Habitat or Threatened Ecological Community</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8E"/>
    <w:rsid w:val="000B152C"/>
    <w:rsid w:val="000F72C8"/>
    <w:rsid w:val="00171F06"/>
    <w:rsid w:val="001A4C89"/>
    <w:rsid w:val="002E7205"/>
    <w:rsid w:val="0045400D"/>
    <w:rsid w:val="00535728"/>
    <w:rsid w:val="005F688B"/>
    <w:rsid w:val="006856BE"/>
    <w:rsid w:val="007251C2"/>
    <w:rsid w:val="00945F68"/>
    <w:rsid w:val="0097088E"/>
    <w:rsid w:val="009C61B0"/>
    <w:rsid w:val="00AA4AED"/>
    <w:rsid w:val="00AC45E9"/>
    <w:rsid w:val="00CA2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8E"/>
    <w:rPr>
      <w:rFonts w:ascii="Arial" w:hAnsi="Arial"/>
    </w:rPr>
  </w:style>
  <w:style w:type="paragraph" w:styleId="Heading1">
    <w:name w:val="heading 1"/>
    <w:basedOn w:val="Normal"/>
    <w:next w:val="Normal"/>
    <w:link w:val="Heading1Char"/>
    <w:uiPriority w:val="9"/>
    <w:qFormat/>
    <w:rsid w:val="0097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7088E"/>
  </w:style>
  <w:style w:type="paragraph" w:customStyle="1" w:styleId="APPENDIX">
    <w:name w:val="APPENDIX"/>
    <w:basedOn w:val="Heading1"/>
    <w:link w:val="APPENDIXChar"/>
    <w:qFormat/>
    <w:rsid w:val="0097088E"/>
  </w:style>
  <w:style w:type="character" w:customStyle="1" w:styleId="APPENDIXChar">
    <w:name w:val="APPENDIX Char"/>
    <w:basedOn w:val="Heading1Char"/>
    <w:link w:val="APPENDIX"/>
    <w:rsid w:val="0097088E"/>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9"/>
    <w:rsid w:val="0097088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5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F68"/>
    <w:rPr>
      <w:rFonts w:ascii="Arial" w:hAnsi="Arial"/>
    </w:rPr>
  </w:style>
  <w:style w:type="paragraph" w:styleId="Footer">
    <w:name w:val="footer"/>
    <w:basedOn w:val="Normal"/>
    <w:link w:val="FooterChar"/>
    <w:uiPriority w:val="99"/>
    <w:unhideWhenUsed/>
    <w:rsid w:val="00945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F6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8E"/>
    <w:rPr>
      <w:rFonts w:ascii="Arial" w:hAnsi="Arial"/>
    </w:rPr>
  </w:style>
  <w:style w:type="paragraph" w:styleId="Heading1">
    <w:name w:val="heading 1"/>
    <w:basedOn w:val="Normal"/>
    <w:next w:val="Normal"/>
    <w:link w:val="Heading1Char"/>
    <w:uiPriority w:val="9"/>
    <w:qFormat/>
    <w:rsid w:val="0097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7088E"/>
  </w:style>
  <w:style w:type="paragraph" w:customStyle="1" w:styleId="APPENDIX">
    <w:name w:val="APPENDIX"/>
    <w:basedOn w:val="Heading1"/>
    <w:link w:val="APPENDIXChar"/>
    <w:qFormat/>
    <w:rsid w:val="0097088E"/>
  </w:style>
  <w:style w:type="character" w:customStyle="1" w:styleId="APPENDIXChar">
    <w:name w:val="APPENDIX Char"/>
    <w:basedOn w:val="Heading1Char"/>
    <w:link w:val="APPENDIX"/>
    <w:rsid w:val="0097088E"/>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9"/>
    <w:rsid w:val="0097088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5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F68"/>
    <w:rPr>
      <w:rFonts w:ascii="Arial" w:hAnsi="Arial"/>
    </w:rPr>
  </w:style>
  <w:style w:type="paragraph" w:styleId="Footer">
    <w:name w:val="footer"/>
    <w:basedOn w:val="Normal"/>
    <w:link w:val="FooterChar"/>
    <w:uiPriority w:val="99"/>
    <w:unhideWhenUsed/>
    <w:rsid w:val="00945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F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Allen</dc:creator>
  <cp:lastModifiedBy>aratcliffe</cp:lastModifiedBy>
  <cp:revision>2</cp:revision>
  <dcterms:created xsi:type="dcterms:W3CDTF">2015-12-22T03:32:00Z</dcterms:created>
  <dcterms:modified xsi:type="dcterms:W3CDTF">2015-12-22T03:32:00Z</dcterms:modified>
</cp:coreProperties>
</file>